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AA6E" w14:textId="710159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556E2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30FE46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E59486" w14:textId="7AB790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46E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37F91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FCC3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D27E98" w14:textId="51D2C512" w:rsidR="007F4679" w:rsidRPr="00805B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5B08">
        <w:rPr>
          <w:rFonts w:asciiTheme="minorHAnsi" w:hAnsiTheme="minorHAnsi" w:cs="Arial"/>
          <w:b/>
          <w:iCs/>
          <w:lang w:val="en-ZA"/>
        </w:rPr>
        <w:t>(FIRSTRAND BANK LIMITED –</w:t>
      </w:r>
      <w:r w:rsidR="00805B08">
        <w:rPr>
          <w:rFonts w:asciiTheme="minorHAnsi" w:hAnsiTheme="minorHAnsi" w:cs="Arial"/>
          <w:b/>
          <w:iCs/>
          <w:lang w:val="en-ZA"/>
        </w:rPr>
        <w:t xml:space="preserve"> </w:t>
      </w:r>
      <w:r w:rsidRPr="00805B08">
        <w:rPr>
          <w:rFonts w:asciiTheme="minorHAnsi" w:hAnsiTheme="minorHAnsi" w:cs="Arial"/>
          <w:b/>
          <w:iCs/>
          <w:lang w:val="en-ZA"/>
        </w:rPr>
        <w:t>“FRS313”)</w:t>
      </w:r>
    </w:p>
    <w:p w14:paraId="0C4F56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BED8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7D5E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9EAAB0" w14:textId="1FB40E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0714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AA68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7286EA" w14:textId="0F9C536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05B08">
        <w:rPr>
          <w:rFonts w:asciiTheme="minorHAnsi" w:hAnsiTheme="minorHAnsi" w:cs="Arial"/>
          <w:b/>
          <w:lang w:val="en-ZA"/>
        </w:rPr>
        <w:t xml:space="preserve"> </w:t>
      </w:r>
      <w:r w:rsidR="00805B08" w:rsidRPr="00AC46E1">
        <w:rPr>
          <w:rFonts w:asciiTheme="minorHAnsi" w:hAnsiTheme="minorHAnsi" w:cs="Arial"/>
          <w:b/>
          <w:lang w:val="en-ZA"/>
        </w:rPr>
        <w:t>M</w:t>
      </w:r>
      <w:r w:rsidRPr="00AC46E1">
        <w:rPr>
          <w:rFonts w:asciiTheme="minorHAnsi" w:hAnsiTheme="minorHAnsi" w:cs="Arial"/>
          <w:b/>
          <w:lang w:val="en-ZA"/>
        </w:rPr>
        <w:t>IXED RATE NOTE</w:t>
      </w:r>
    </w:p>
    <w:p w14:paraId="4EAE6B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56DD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FRS313</w:t>
      </w:r>
    </w:p>
    <w:p w14:paraId="636E4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R185,000,000.00</w:t>
      </w:r>
    </w:p>
    <w:p w14:paraId="189C448F" w14:textId="728EF8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FEE682" w14:textId="3CF669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56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556E2">
        <w:rPr>
          <w:rFonts w:asciiTheme="minorHAnsi" w:hAnsiTheme="minorHAnsi" w:cs="Arial"/>
          <w:b/>
          <w:highlight w:val="yellow"/>
          <w:lang w:val="en-ZA"/>
        </w:rPr>
        <w:tab/>
      </w:r>
      <w:r w:rsidR="00780CC1" w:rsidRPr="00780CC1">
        <w:rPr>
          <w:rFonts w:asciiTheme="minorHAnsi" w:hAnsiTheme="minorHAnsi" w:cs="Arial"/>
          <w:bCs/>
          <w:highlight w:val="yellow"/>
          <w:lang w:val="en-ZA"/>
        </w:rPr>
        <w:t>7.417</w:t>
      </w:r>
      <w:r w:rsidRPr="002556E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05B08" w:rsidRPr="002556E2">
        <w:rPr>
          <w:rFonts w:asciiTheme="minorHAnsi" w:hAnsiTheme="minorHAnsi" w:cs="Arial"/>
          <w:highlight w:val="yellow"/>
          <w:lang w:val="en-ZA"/>
        </w:rPr>
        <w:t>27 Oct 2022</w:t>
      </w:r>
      <w:r w:rsidRPr="002556E2">
        <w:rPr>
          <w:rFonts w:asciiTheme="minorHAnsi" w:hAnsiTheme="minorHAnsi" w:cs="Arial"/>
          <w:highlight w:val="yellow"/>
          <w:lang w:val="en-ZA"/>
        </w:rPr>
        <w:t xml:space="preserve"> of </w:t>
      </w:r>
      <w:r w:rsidR="00780CC1">
        <w:rPr>
          <w:rFonts w:asciiTheme="minorHAnsi" w:hAnsiTheme="minorHAnsi" w:cs="Arial"/>
          <w:highlight w:val="yellow"/>
          <w:lang w:val="en-ZA"/>
        </w:rPr>
        <w:t>6.492</w:t>
      </w:r>
      <w:r w:rsidRPr="002556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05B08" w:rsidRPr="002556E2">
        <w:rPr>
          <w:rFonts w:asciiTheme="minorHAnsi" w:hAnsiTheme="minorHAnsi" w:cs="Arial"/>
          <w:highlight w:val="yellow"/>
          <w:lang w:val="en-ZA"/>
        </w:rPr>
        <w:t>92.5</w:t>
      </w:r>
      <w:r w:rsidRPr="002556E2">
        <w:rPr>
          <w:rFonts w:asciiTheme="minorHAnsi" w:hAnsiTheme="minorHAnsi" w:cs="Arial"/>
          <w:highlight w:val="yellow"/>
          <w:lang w:val="en-ZA"/>
        </w:rPr>
        <w:t>bps)</w:t>
      </w:r>
      <w:r w:rsidR="00CA5C82" w:rsidRPr="00CA5C82">
        <w:rPr>
          <w:rFonts w:asciiTheme="minorHAnsi" w:hAnsiTheme="minorHAnsi" w:cs="Arial"/>
          <w:lang w:val="en-ZA"/>
        </w:rPr>
        <w:t xml:space="preserve"> </w:t>
      </w:r>
      <w:r w:rsidR="00CA5C82" w:rsidRPr="00CA5C82">
        <w:rPr>
          <w:rFonts w:asciiTheme="minorHAnsi" w:hAnsiTheme="minorHAnsi" w:cs="Arial"/>
          <w:sz w:val="16"/>
          <w:szCs w:val="16"/>
          <w:lang w:val="en-ZA"/>
        </w:rPr>
        <w:t xml:space="preserve">from the Issue Date until </w:t>
      </w:r>
      <w:r w:rsidR="00CA5C82" w:rsidRPr="0038369B">
        <w:rPr>
          <w:rFonts w:asciiTheme="minorHAnsi" w:hAnsiTheme="minorHAnsi" w:cs="Arial"/>
          <w:sz w:val="16"/>
          <w:szCs w:val="16"/>
          <w:highlight w:val="lightGray"/>
          <w:lang w:val="en-ZA"/>
        </w:rPr>
        <w:t>27 April 2024</w:t>
      </w:r>
      <w:r w:rsidR="00CA5C82" w:rsidRPr="00CA5C82">
        <w:rPr>
          <w:rFonts w:asciiTheme="minorHAnsi" w:hAnsiTheme="minorHAnsi" w:cs="Arial"/>
          <w:sz w:val="16"/>
          <w:szCs w:val="16"/>
          <w:lang w:val="en-ZA"/>
        </w:rPr>
        <w:t xml:space="preserve"> and a fixed rate of interest of 9.02% per annum commencing from 27 July 2024 to the Maturity Date)</w:t>
      </w:r>
    </w:p>
    <w:p w14:paraId="76DDEAC8" w14:textId="7498DE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5B08">
        <w:rPr>
          <w:rFonts w:asciiTheme="minorHAnsi" w:hAnsiTheme="minorHAnsi" w:cs="Arial"/>
          <w:lang w:val="en-ZA"/>
        </w:rPr>
        <w:t>Floating</w:t>
      </w:r>
    </w:p>
    <w:p w14:paraId="3A84E7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B2FD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2025</w:t>
      </w:r>
    </w:p>
    <w:p w14:paraId="48A217B0" w14:textId="3F8A44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5B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0D73977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2686E3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FCB2C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506AE2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F8B1F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7423DD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28828E4D" w14:textId="57046C1D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ZAG000191362</w:t>
      </w:r>
    </w:p>
    <w:p w14:paraId="5FB4671B" w14:textId="61118B4C" w:rsidR="00010337" w:rsidRPr="00010337" w:rsidRDefault="000103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Cs/>
          <w:lang w:val="en-ZA"/>
        </w:rPr>
      </w:pPr>
      <w:r w:rsidRPr="00AC46E1">
        <w:rPr>
          <w:rFonts w:asciiTheme="minorHAnsi" w:hAnsiTheme="minorHAnsi" w:cs="Arial"/>
          <w:b/>
          <w:lang w:val="en-ZA"/>
        </w:rPr>
        <w:t>Call/Step-up Conversion Date</w:t>
      </w:r>
      <w:r w:rsidRPr="00AC46E1">
        <w:rPr>
          <w:rFonts w:asciiTheme="minorHAnsi" w:hAnsiTheme="minorHAnsi" w:cs="Arial"/>
          <w:b/>
          <w:lang w:val="en-ZA"/>
        </w:rPr>
        <w:tab/>
      </w:r>
      <w:r w:rsidRPr="0038369B">
        <w:rPr>
          <w:rFonts w:asciiTheme="minorHAnsi" w:hAnsiTheme="minorHAnsi" w:cs="Arial"/>
          <w:bCs/>
          <w:highlight w:val="lightGray"/>
          <w:lang w:val="en-ZA"/>
        </w:rPr>
        <w:t>27 April 2024</w:t>
      </w:r>
    </w:p>
    <w:p w14:paraId="3399E309" w14:textId="02D27B2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7ADFD7" w14:textId="77777777" w:rsidR="00AC46E1" w:rsidRDefault="00386EFA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2A5F05" w14:textId="5EBF505D" w:rsidR="007F4679" w:rsidRDefault="00386EFA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D9738A" w14:textId="73412ED3" w:rsidR="00AC46E1" w:rsidRDefault="00780CC1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46E1" w:rsidRPr="00A229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https://clientportal.jse.co.za/Content/JSEPricingSupplementsItems/FRS313%20PricingSupplement2710.pdf</w:t>
        </w:r>
      </w:hyperlink>
    </w:p>
    <w:p w14:paraId="32483EEA" w14:textId="77777777" w:rsidR="00AC46E1" w:rsidRPr="00F64748" w:rsidRDefault="00AC46E1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8C31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4D87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6EAD77" w14:textId="77777777" w:rsidR="00805B08" w:rsidRDefault="00805B08" w:rsidP="00805B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EFEC67F" w14:textId="4819A13B" w:rsidR="00805B08" w:rsidRPr="00F64748" w:rsidRDefault="00805B08" w:rsidP="00CA5C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4434517A" w14:textId="77777777" w:rsidR="00085030" w:rsidRPr="00F64748" w:rsidRDefault="00085030" w:rsidP="00805B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DFC5" w14:textId="77777777" w:rsidR="00465BD2" w:rsidRDefault="00465BD2">
      <w:r>
        <w:separator/>
      </w:r>
    </w:p>
  </w:endnote>
  <w:endnote w:type="continuationSeparator" w:id="0">
    <w:p w14:paraId="2E7934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B2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FCD5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920E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555D8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99D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1C7F6A" w14:textId="77777777">
      <w:tc>
        <w:tcPr>
          <w:tcW w:w="1335" w:type="dxa"/>
        </w:tcPr>
        <w:p w14:paraId="04BBE6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7C30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554B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502E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50DF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F1F" w14:textId="77777777" w:rsidR="00465BD2" w:rsidRDefault="00465BD2">
      <w:r>
        <w:separator/>
      </w:r>
    </w:p>
  </w:footnote>
  <w:footnote w:type="continuationSeparator" w:id="0">
    <w:p w14:paraId="1EF953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7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E388E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4A40" w14:textId="77777777" w:rsidR="001D1A44" w:rsidRDefault="00780C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68DF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06ACE8" w14:textId="77777777" w:rsidR="001D1A44" w:rsidRDefault="001D1A44" w:rsidP="00EF6146">
                <w:pPr>
                  <w:jc w:val="right"/>
                </w:pPr>
              </w:p>
              <w:p w14:paraId="44240C69" w14:textId="77777777" w:rsidR="001D1A44" w:rsidRDefault="001D1A44" w:rsidP="00EF6146">
                <w:pPr>
                  <w:jc w:val="right"/>
                </w:pPr>
              </w:p>
              <w:p w14:paraId="35FCE09A" w14:textId="77777777" w:rsidR="001D1A44" w:rsidRDefault="001D1A44" w:rsidP="00EF6146">
                <w:pPr>
                  <w:jc w:val="right"/>
                </w:pPr>
              </w:p>
              <w:p w14:paraId="41414039" w14:textId="77777777" w:rsidR="001D1A44" w:rsidRDefault="001D1A44" w:rsidP="00EF6146">
                <w:pPr>
                  <w:jc w:val="right"/>
                </w:pPr>
              </w:p>
              <w:p w14:paraId="7F49A119" w14:textId="77777777" w:rsidR="001D1A44" w:rsidRDefault="001D1A44" w:rsidP="00EF6146">
                <w:pPr>
                  <w:jc w:val="right"/>
                </w:pPr>
              </w:p>
              <w:p w14:paraId="46B6267B" w14:textId="77777777" w:rsidR="001D1A44" w:rsidRDefault="001D1A44" w:rsidP="00EF6146">
                <w:pPr>
                  <w:jc w:val="right"/>
                </w:pPr>
              </w:p>
              <w:p w14:paraId="54EF13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4146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D869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D1648" wp14:editId="380CAE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2814F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51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406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3BE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1A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9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201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1D3FC" w14:textId="77777777">
      <w:trPr>
        <w:trHeight w:hRule="exact" w:val="2342"/>
        <w:jc w:val="right"/>
      </w:trPr>
      <w:tc>
        <w:tcPr>
          <w:tcW w:w="9752" w:type="dxa"/>
        </w:tcPr>
        <w:p w14:paraId="2F90BC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7E5F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D2D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5DA" w14:textId="77777777" w:rsidR="001D1A44" w:rsidRDefault="00780C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541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3A1831" w14:textId="77777777" w:rsidR="001D1A44" w:rsidRDefault="001D1A44" w:rsidP="00BD2E91">
                <w:pPr>
                  <w:jc w:val="right"/>
                </w:pPr>
              </w:p>
              <w:p w14:paraId="57BECFDD" w14:textId="77777777" w:rsidR="001D1A44" w:rsidRDefault="001D1A44" w:rsidP="00BD2E91">
                <w:pPr>
                  <w:jc w:val="right"/>
                </w:pPr>
              </w:p>
              <w:p w14:paraId="4E3936BD" w14:textId="77777777" w:rsidR="001D1A44" w:rsidRDefault="001D1A44" w:rsidP="00BD2E91">
                <w:pPr>
                  <w:jc w:val="right"/>
                </w:pPr>
              </w:p>
              <w:p w14:paraId="03F5C841" w14:textId="77777777" w:rsidR="001D1A44" w:rsidRDefault="001D1A44" w:rsidP="00BD2E91">
                <w:pPr>
                  <w:jc w:val="right"/>
                </w:pPr>
              </w:p>
              <w:p w14:paraId="0710260E" w14:textId="77777777" w:rsidR="001D1A44" w:rsidRDefault="001D1A44" w:rsidP="00BD2E91">
                <w:pPr>
                  <w:jc w:val="right"/>
                </w:pPr>
              </w:p>
              <w:p w14:paraId="1190A2A8" w14:textId="77777777" w:rsidR="001D1A44" w:rsidRDefault="001D1A44" w:rsidP="00BD2E91">
                <w:pPr>
                  <w:jc w:val="right"/>
                </w:pPr>
              </w:p>
              <w:p w14:paraId="74BCCA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A296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EE4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7E507C" wp14:editId="5DE299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7029F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4255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734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F6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3E6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81A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BAA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039B31" w14:textId="77777777">
      <w:trPr>
        <w:trHeight w:hRule="exact" w:val="2342"/>
        <w:jc w:val="right"/>
      </w:trPr>
      <w:tc>
        <w:tcPr>
          <w:tcW w:w="9752" w:type="dxa"/>
        </w:tcPr>
        <w:p w14:paraId="10144E1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65AF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4F3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250AD9" wp14:editId="0A1E07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DCE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55EE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AB3B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337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6E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69B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CC1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B08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6E1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C82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99B4A"/>
  <w15:docId w15:val="{AC58664E-FE67-4B69-8EF1-31B79FD9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3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9AF8E-1DAD-4419-A4A2-EE570EE13617}"/>
</file>

<file path=customXml/itemProps3.xml><?xml version="1.0" encoding="utf-8"?>
<ds:datastoreItem xmlns:ds="http://schemas.openxmlformats.org/officeDocument/2006/customXml" ds:itemID="{E35CE11A-B2A2-4F0A-AEC8-C99927D6D9FF}"/>
</file>

<file path=customXml/itemProps4.xml><?xml version="1.0" encoding="utf-8"?>
<ds:datastoreItem xmlns:ds="http://schemas.openxmlformats.org/officeDocument/2006/customXml" ds:itemID="{0068F3F6-48C6-4758-A98F-E16A2B748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2022-10-27T08:11:00Z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2022-10-25T04:47:27Z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a7eff759-1205-4edc-bbf9-e8768e5d387f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